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B554" w14:textId="59724F40" w:rsidR="00C87CE8" w:rsidRDefault="00366E86" w:rsidP="00C87CE8">
      <w:pPr>
        <w:pStyle w:val="Heading1"/>
        <w:rPr>
          <w:lang w:val="en-GB"/>
        </w:rPr>
      </w:pPr>
      <w:r w:rsidRPr="000A5A99">
        <w:rPr>
          <w:lang w:val="en-GB"/>
        </w:rPr>
        <w:t xml:space="preserve">study uk days </w:t>
      </w:r>
    </w:p>
    <w:p w14:paraId="0BBE33DA" w14:textId="11572E22" w:rsidR="00C22175" w:rsidRDefault="00366E86" w:rsidP="00226753">
      <w:pPr>
        <w:pStyle w:val="Heading2"/>
        <w:rPr>
          <w:lang w:val="en-GB"/>
        </w:rPr>
      </w:pPr>
      <w:r w:rsidRPr="000A5A99">
        <w:rPr>
          <w:lang w:val="en-GB"/>
        </w:rPr>
        <w:t xml:space="preserve">Your </w:t>
      </w:r>
      <w:r w:rsidR="002C624E" w:rsidRPr="000A5A99">
        <w:rPr>
          <w:lang w:val="en-GB"/>
        </w:rPr>
        <w:t xml:space="preserve">education </w:t>
      </w:r>
      <w:r w:rsidRPr="000A5A99">
        <w:rPr>
          <w:lang w:val="en-GB"/>
        </w:rPr>
        <w:t>journey starts here</w:t>
      </w:r>
    </w:p>
    <w:p w14:paraId="589186B2" w14:textId="35CEB3B3" w:rsidR="00C87CE8" w:rsidRPr="00AD0032" w:rsidRDefault="00C87CE8" w:rsidP="00C87CE8">
      <w:pPr>
        <w:rPr>
          <w:b/>
          <w:i/>
          <w:lang w:val="en-GB"/>
        </w:rPr>
      </w:pPr>
      <w:bookmarkStart w:id="0" w:name="_GoBack"/>
      <w:r w:rsidRPr="00AD0032">
        <w:rPr>
          <w:b/>
          <w:i/>
          <w:lang w:val="en-GB"/>
        </w:rPr>
        <w:t>This is developed for the use of schools and universities to share on their websites and social media channels.</w:t>
      </w:r>
    </w:p>
    <w:bookmarkEnd w:id="0"/>
    <w:p w14:paraId="254C36B3" w14:textId="64FB20FE" w:rsidR="00366E86" w:rsidRPr="000A5A99" w:rsidRDefault="00366E86" w:rsidP="00366E86">
      <w:pPr>
        <w:rPr>
          <w:lang w:val="en-GB"/>
        </w:rPr>
      </w:pPr>
      <w:r w:rsidRPr="000A5A99">
        <w:rPr>
          <w:lang w:val="en-GB"/>
        </w:rPr>
        <w:t xml:space="preserve">40 </w:t>
      </w:r>
      <w:r w:rsidR="006843B9" w:rsidRPr="000A5A99">
        <w:rPr>
          <w:lang w:val="en-GB"/>
        </w:rPr>
        <w:t xml:space="preserve">higher education </w:t>
      </w:r>
      <w:r w:rsidR="00211510" w:rsidRPr="000A5A99">
        <w:rPr>
          <w:lang w:val="en-GB"/>
        </w:rPr>
        <w:t>institutions</w:t>
      </w:r>
      <w:r w:rsidRPr="000A5A99">
        <w:rPr>
          <w:lang w:val="en-GB"/>
        </w:rPr>
        <w:t xml:space="preserve"> from England, Scotland</w:t>
      </w:r>
      <w:r w:rsidR="006843B9" w:rsidRPr="000A5A99">
        <w:rPr>
          <w:lang w:val="en-GB"/>
        </w:rPr>
        <w:t xml:space="preserve"> and </w:t>
      </w:r>
      <w:r w:rsidRPr="000A5A99">
        <w:rPr>
          <w:lang w:val="en-GB"/>
        </w:rPr>
        <w:t xml:space="preserve">Wales </w:t>
      </w:r>
      <w:r w:rsidR="000A5A99">
        <w:rPr>
          <w:lang w:val="en-GB"/>
        </w:rPr>
        <w:t xml:space="preserve">are </w:t>
      </w:r>
      <w:r w:rsidRPr="000A5A99">
        <w:rPr>
          <w:lang w:val="en-GB"/>
        </w:rPr>
        <w:t>coming to Turkey in November to join Study UK Days organised by the British Council.</w:t>
      </w:r>
    </w:p>
    <w:p w14:paraId="30A93148" w14:textId="0C230974" w:rsidR="00366E86" w:rsidRPr="000A5A99" w:rsidRDefault="00366E86" w:rsidP="00366E86">
      <w:pPr>
        <w:rPr>
          <w:lang w:val="en-GB"/>
        </w:rPr>
      </w:pPr>
      <w:r w:rsidRPr="000A5A99">
        <w:rPr>
          <w:lang w:val="en-GB"/>
        </w:rPr>
        <w:t>The events are great opportunity to meet the representatives from prestigious institutions and receive first-hand</w:t>
      </w:r>
      <w:r w:rsidR="000A5A99">
        <w:rPr>
          <w:lang w:val="en-GB"/>
        </w:rPr>
        <w:t>, face-to-face</w:t>
      </w:r>
      <w:r w:rsidRPr="000A5A99">
        <w:rPr>
          <w:lang w:val="en-GB"/>
        </w:rPr>
        <w:t xml:space="preserve"> information on </w:t>
      </w:r>
      <w:r w:rsidR="000A5A99">
        <w:rPr>
          <w:lang w:val="en-GB"/>
        </w:rPr>
        <w:t xml:space="preserve">studying in </w:t>
      </w:r>
      <w:r w:rsidR="00B424F1">
        <w:rPr>
          <w:lang w:val="en-GB"/>
        </w:rPr>
        <w:t xml:space="preserve">the </w:t>
      </w:r>
      <w:r w:rsidRPr="000A5A99">
        <w:rPr>
          <w:lang w:val="en-GB"/>
        </w:rPr>
        <w:t>UK and scholarship opportunities.</w:t>
      </w:r>
    </w:p>
    <w:p w14:paraId="3F3FCB9D" w14:textId="061C79ED" w:rsidR="00366E86" w:rsidRPr="000A5A99" w:rsidRDefault="00366E86" w:rsidP="00366E86">
      <w:pPr>
        <w:rPr>
          <w:lang w:val="en-GB"/>
        </w:rPr>
      </w:pPr>
      <w:bookmarkStart w:id="1" w:name="_Hlk526961764"/>
      <w:r w:rsidRPr="000A5A99">
        <w:rPr>
          <w:lang w:val="en-GB"/>
        </w:rPr>
        <w:t>Istanbul:</w:t>
      </w:r>
      <w:r w:rsidRPr="000A5A99">
        <w:rPr>
          <w:lang w:val="en-GB"/>
        </w:rPr>
        <w:br/>
        <w:t xml:space="preserve">3 November 2018 Saturday, 11.00 - 17.00, Fairmont Quasar Istanbul </w:t>
      </w:r>
    </w:p>
    <w:p w14:paraId="099CB85E" w14:textId="5068F2F5" w:rsidR="00366E86" w:rsidRPr="000A5A99" w:rsidRDefault="00366E86" w:rsidP="00366E86">
      <w:pPr>
        <w:rPr>
          <w:lang w:val="en-GB"/>
        </w:rPr>
      </w:pPr>
      <w:r w:rsidRPr="000A5A99">
        <w:rPr>
          <w:lang w:val="en-GB"/>
        </w:rPr>
        <w:t>Ankara:</w:t>
      </w:r>
      <w:r w:rsidRPr="000A5A99">
        <w:rPr>
          <w:lang w:val="en-GB"/>
        </w:rPr>
        <w:br/>
        <w:t xml:space="preserve">4 November 2018 Sunday, 14.00 - 18.00, Ankara </w:t>
      </w:r>
      <w:proofErr w:type="spellStart"/>
      <w:r w:rsidRPr="000A5A99">
        <w:rPr>
          <w:lang w:val="en-GB"/>
        </w:rPr>
        <w:t>HiltonSA</w:t>
      </w:r>
      <w:proofErr w:type="spellEnd"/>
      <w:r w:rsidRPr="000A5A99">
        <w:rPr>
          <w:lang w:val="en-GB"/>
        </w:rPr>
        <w:t xml:space="preserve"> Hotel</w:t>
      </w:r>
    </w:p>
    <w:bookmarkEnd w:id="1"/>
    <w:p w14:paraId="5E1C8581" w14:textId="18E748D6" w:rsidR="00366E86" w:rsidRPr="000A5A99" w:rsidRDefault="00366E86" w:rsidP="00366E86">
      <w:pPr>
        <w:rPr>
          <w:lang w:val="en-GB"/>
        </w:rPr>
      </w:pPr>
      <w:r w:rsidRPr="000A5A99">
        <w:rPr>
          <w:lang w:val="en-GB"/>
        </w:rPr>
        <w:t xml:space="preserve">Registration: </w:t>
      </w:r>
      <w:hyperlink r:id="rId8" w:history="1">
        <w:r w:rsidRPr="000A5A99">
          <w:rPr>
            <w:rStyle w:val="Hyperlink"/>
            <w:lang w:val="en-GB"/>
          </w:rPr>
          <w:t>https://tr.edukexhibition.org/en</w:t>
        </w:r>
      </w:hyperlink>
      <w:r w:rsidRPr="000A5A99">
        <w:rPr>
          <w:lang w:val="en-GB"/>
        </w:rPr>
        <w:t xml:space="preserve"> </w:t>
      </w:r>
    </w:p>
    <w:p w14:paraId="09B234D9" w14:textId="2F168DF0" w:rsidR="00366E86" w:rsidRPr="000A5A99" w:rsidRDefault="00366E86" w:rsidP="00366E86">
      <w:pPr>
        <w:rPr>
          <w:lang w:val="en-GB"/>
        </w:rPr>
      </w:pPr>
      <w:r w:rsidRPr="000A5A99">
        <w:rPr>
          <w:lang w:val="en-GB"/>
        </w:rPr>
        <w:t xml:space="preserve">You will have </w:t>
      </w:r>
      <w:r w:rsidR="000A5A99">
        <w:rPr>
          <w:lang w:val="en-GB"/>
        </w:rPr>
        <w:t xml:space="preserve">the </w:t>
      </w:r>
      <w:r w:rsidRPr="000A5A99">
        <w:rPr>
          <w:lang w:val="en-GB"/>
        </w:rPr>
        <w:t xml:space="preserve">opportunity to ask all your questions about studying, living and scholarship opportunities in the UK at the event </w:t>
      </w:r>
      <w:r w:rsidR="000A5A99">
        <w:rPr>
          <w:lang w:val="en-GB"/>
        </w:rPr>
        <w:t>to</w:t>
      </w:r>
      <w:r w:rsidRPr="000A5A99">
        <w:rPr>
          <w:lang w:val="en-GB"/>
        </w:rPr>
        <w:t xml:space="preserve"> the representatives from the UK universities. A wide range of seminars on UK education will be available throughout the day.</w:t>
      </w:r>
      <w:r w:rsidR="00C213FA" w:rsidRPr="000A5A99">
        <w:rPr>
          <w:lang w:val="en-GB"/>
        </w:rPr>
        <w:t xml:space="preserve"> </w:t>
      </w:r>
      <w:r w:rsidR="00B424F1">
        <w:rPr>
          <w:lang w:val="en-GB"/>
        </w:rPr>
        <w:t>Some</w:t>
      </w:r>
      <w:r w:rsidR="00B424F1" w:rsidRPr="000A5A99">
        <w:rPr>
          <w:lang w:val="en-GB"/>
        </w:rPr>
        <w:t xml:space="preserve"> </w:t>
      </w:r>
      <w:r w:rsidR="00DB00C7" w:rsidRPr="000A5A99">
        <w:rPr>
          <w:lang w:val="en-GB"/>
        </w:rPr>
        <w:t xml:space="preserve">of the seminars </w:t>
      </w:r>
      <w:r w:rsidR="000A5A99">
        <w:rPr>
          <w:lang w:val="en-GB"/>
        </w:rPr>
        <w:t>include;</w:t>
      </w:r>
      <w:r w:rsidR="00DB00C7" w:rsidRPr="000A5A99">
        <w:rPr>
          <w:lang w:val="en-GB"/>
        </w:rPr>
        <w:t xml:space="preserve"> </w:t>
      </w:r>
    </w:p>
    <w:p w14:paraId="0F4991CB" w14:textId="2A902DA8" w:rsidR="008B036F" w:rsidRPr="000A5A99" w:rsidRDefault="008B036F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 xml:space="preserve">Scholarship programmes </w:t>
      </w:r>
    </w:p>
    <w:p w14:paraId="783459B9" w14:textId="4628E0CE" w:rsidR="008B036F" w:rsidRPr="000A5A99" w:rsidRDefault="008B036F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IELTS</w:t>
      </w:r>
    </w:p>
    <w:p w14:paraId="600E6CC2" w14:textId="62F45627" w:rsidR="008B036F" w:rsidRPr="000A5A99" w:rsidRDefault="008B036F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Tier 4 student visas</w:t>
      </w:r>
    </w:p>
    <w:p w14:paraId="7962F7CF" w14:textId="02457082" w:rsidR="00C213FA" w:rsidRPr="000A5A99" w:rsidRDefault="008B036F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 xml:space="preserve">Applications for </w:t>
      </w:r>
      <w:r w:rsidR="00C213FA" w:rsidRPr="000A5A99">
        <w:rPr>
          <w:lang w:val="en-GB"/>
        </w:rPr>
        <w:t>Oxford and Cambridge Universities</w:t>
      </w:r>
    </w:p>
    <w:p w14:paraId="3CF9DEB4" w14:textId="6AAC2032" w:rsidR="008B036F" w:rsidRPr="000A5A99" w:rsidRDefault="009E56A6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Studying medicine</w:t>
      </w:r>
    </w:p>
    <w:p w14:paraId="685C1DEA" w14:textId="6C72D7D0" w:rsidR="009E56A6" w:rsidRPr="000A5A99" w:rsidRDefault="00DB00C7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Studying arts and preparing a portfolio</w:t>
      </w:r>
    </w:p>
    <w:p w14:paraId="0CCE3FF3" w14:textId="59A9CAA0" w:rsidR="00DB00C7" w:rsidRPr="000A5A99" w:rsidRDefault="00DB00C7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Employability in arts after graduation</w:t>
      </w:r>
    </w:p>
    <w:p w14:paraId="61CF33A4" w14:textId="68DF9829" w:rsidR="00DB00C7" w:rsidRPr="000A5A99" w:rsidRDefault="00DB00C7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Studying in Wales</w:t>
      </w:r>
    </w:p>
    <w:p w14:paraId="64DD541B" w14:textId="12BDF8A8" w:rsidR="00DB00C7" w:rsidRPr="000A5A99" w:rsidRDefault="00DB00C7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 xml:space="preserve">Studying in Scotland </w:t>
      </w:r>
    </w:p>
    <w:p w14:paraId="1CF9088B" w14:textId="01D438BE" w:rsidR="005E768D" w:rsidRPr="000A5A99" w:rsidRDefault="005E768D" w:rsidP="00C213FA">
      <w:pPr>
        <w:pStyle w:val="ListParagraph"/>
        <w:numPr>
          <w:ilvl w:val="0"/>
          <w:numId w:val="7"/>
        </w:numPr>
        <w:rPr>
          <w:lang w:val="en-GB"/>
        </w:rPr>
      </w:pPr>
      <w:r w:rsidRPr="000A5A99">
        <w:rPr>
          <w:lang w:val="en-GB"/>
        </w:rPr>
        <w:t>Alumni talks</w:t>
      </w:r>
    </w:p>
    <w:p w14:paraId="45919090" w14:textId="78C5D1A3" w:rsidR="005E768D" w:rsidRPr="000A5A99" w:rsidRDefault="00797F57" w:rsidP="00C213FA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A </w:t>
      </w:r>
      <w:r w:rsidR="005E768D" w:rsidRPr="000A5A99">
        <w:rPr>
          <w:lang w:val="en-GB"/>
        </w:rPr>
        <w:t>M</w:t>
      </w:r>
      <w:r>
        <w:rPr>
          <w:lang w:val="en-GB"/>
        </w:rPr>
        <w:t xml:space="preserve">inistry of National Education (MEB) </w:t>
      </w:r>
      <w:r w:rsidR="005E768D" w:rsidRPr="000A5A99">
        <w:rPr>
          <w:lang w:val="en-GB"/>
        </w:rPr>
        <w:t>scholar</w:t>
      </w:r>
      <w:r w:rsidR="005A0620" w:rsidRPr="000A5A99">
        <w:rPr>
          <w:lang w:val="en-GB"/>
        </w:rPr>
        <w:t>’s experience</w:t>
      </w:r>
    </w:p>
    <w:p w14:paraId="4FE162E4" w14:textId="77777777" w:rsidR="00366E86" w:rsidRPr="000A5A99" w:rsidRDefault="00366E86" w:rsidP="00366E86">
      <w:pPr>
        <w:rPr>
          <w:lang w:val="en-GB"/>
        </w:rPr>
      </w:pPr>
      <w:r w:rsidRPr="000A5A99">
        <w:rPr>
          <w:lang w:val="en-GB"/>
        </w:rPr>
        <w:t xml:space="preserve">Details for participating institutions and seminar programme: </w:t>
      </w:r>
      <w:hyperlink r:id="rId9" w:history="1">
        <w:r w:rsidRPr="000A5A99">
          <w:rPr>
            <w:rStyle w:val="Hyperlink"/>
            <w:lang w:val="en-GB"/>
          </w:rPr>
          <w:t>www.britishcouncil.org.tr/en/studyukdays</w:t>
        </w:r>
      </w:hyperlink>
    </w:p>
    <w:p w14:paraId="4BB56B15" w14:textId="6F4008AD" w:rsidR="00EE6081" w:rsidRPr="000A5A99" w:rsidRDefault="00EE6081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0699B5CF" w14:textId="51E07B79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6DB3EBEB" w14:textId="06C10FB8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3784AA8F" w14:textId="77777777" w:rsidR="005A0620" w:rsidRPr="000A5A99" w:rsidRDefault="005A0620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6BDEC1D3" w14:textId="5BBEAD3E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3D090B73" w14:textId="1F091225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3A09E757" w14:textId="28FCBC8A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02D9BC00" w14:textId="760DF283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101D735F" w14:textId="77777777" w:rsidR="00A254E6" w:rsidRPr="000A5A99" w:rsidRDefault="00A254E6">
      <w:pPr>
        <w:spacing w:after="0" w:line="240" w:lineRule="auto"/>
        <w:rPr>
          <w:rFonts w:eastAsiaTheme="majorEastAsia" w:cstheme="majorBidi"/>
          <w:b/>
          <w:bCs/>
          <w:color w:val="440C4E"/>
          <w:lang w:val="en-GB"/>
        </w:rPr>
      </w:pPr>
    </w:p>
    <w:p w14:paraId="418DD22C" w14:textId="6A6C35CE" w:rsidR="00040419" w:rsidRPr="000A5A99" w:rsidRDefault="00A254E6" w:rsidP="00D21ADE">
      <w:pPr>
        <w:pStyle w:val="TableTitle"/>
        <w:rPr>
          <w:b/>
          <w:lang w:val="en-GB"/>
        </w:rPr>
      </w:pPr>
      <w:r w:rsidRPr="000A5A99">
        <w:rPr>
          <w:b/>
          <w:lang w:val="en-GB"/>
        </w:rPr>
        <w:lastRenderedPageBreak/>
        <w:t>PARTICIPATING INSTITUTIONS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640"/>
        <w:gridCol w:w="3183"/>
        <w:gridCol w:w="1842"/>
        <w:gridCol w:w="1560"/>
      </w:tblGrid>
      <w:tr w:rsidR="00A254E6" w:rsidRPr="000A5A99" w14:paraId="454DA657" w14:textId="77777777" w:rsidTr="00A254E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5D1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400F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INSTITUTION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9A4" w14:textId="303406B2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3 November </w:t>
            </w:r>
          </w:p>
          <w:p w14:paraId="6FAD29F3" w14:textId="064816FC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Istanbul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1FC" w14:textId="2C25E648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4 November Ankara </w:t>
            </w:r>
          </w:p>
          <w:p w14:paraId="612F5459" w14:textId="2BB628B2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</w:p>
        </w:tc>
      </w:tr>
      <w:tr w:rsidR="00A254E6" w:rsidRPr="000A5A99" w14:paraId="33EA9719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E55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DD7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Anglia Ruskin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5B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E3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420B8C4E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84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622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Aston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46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59A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6587EADF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A12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74B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BPP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D19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37E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0CC5331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6978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F1F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Brunel University London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B89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927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08BC62FB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5232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2860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Cardiff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55E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ED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59A75CE7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779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0F5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De Montfort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6B92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DC5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215172D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9E8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08C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Durham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F0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A58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6AB8510B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E0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CDB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Goldsmiths, University of London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DE9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067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0C754795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6CD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E36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proofErr w:type="spellStart"/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Hult</w:t>
            </w:r>
            <w:proofErr w:type="spellEnd"/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International Business School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6C0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790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2C44BBA3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BF1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817D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King's College London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E9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BC6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5DD4789F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AF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BE7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Kingston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BDC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F8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159DBA4B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FD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95A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Loughborough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8EA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73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5F19613B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AC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6FA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Manchester Metropolitan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8F1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1F5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1E0D9C0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04DC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E25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MPW Schools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CDE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15A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667C4AB5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8BA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C2C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Newcastle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9A8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5E0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4A1A28E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ECF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B1B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Richmond, The American International University in London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4DE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2538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4A7E285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FC9F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434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SOAS University of London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FF9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397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1F0E9AC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F1D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8BD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Swansea University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71A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862E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770FA442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76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19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A42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The University of Manchester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751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3F2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43F0F58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EED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2D2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The University of Nottingham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0A4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5AA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7A7E9D8A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66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016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The University of Reading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6B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2A3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4F9B6842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43A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0E5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The University of Sheffield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C93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ED0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67A461EE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212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B11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College Birmingham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68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4E0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181DF8DE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06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2F9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Bath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E41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BB2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0B6AB9A6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ECF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3F2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Bedfordshire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3F8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D25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B2EDBE6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4F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D8EC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Birmingham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D2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CA29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4A9976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ABC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285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Bristol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18F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D13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6A0E2757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815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C0C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East Anglia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E1D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6BB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A8B2A17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A6F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29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865" w14:textId="77777777" w:rsidR="00A254E6" w:rsidRPr="000A5A99" w:rsidRDefault="00A254E6" w:rsidP="000C1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Edinburgh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B446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2CF" w14:textId="77777777" w:rsidR="00A254E6" w:rsidRPr="000A5A99" w:rsidRDefault="00A254E6" w:rsidP="000C1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776FE7C8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9F8" w14:textId="5D184DB1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BBE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Glasgow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616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329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2FB79C67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E5B" w14:textId="4FF7646F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5B7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Kent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4B5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669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17CA16C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E587" w14:textId="612B56F1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28D0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Leeds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C7BE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A6B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781AE3B7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8F97" w14:textId="38415EE4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826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Plymouth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BB9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4113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456A35BE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333" w14:textId="05B3F1FC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EC5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Portsmouth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374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455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2949BFB7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F72" w14:textId="1F0B0BC8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BE97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Southampton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4AF5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4E5B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250DB820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A713" w14:textId="0CE4B202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4457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Strathclyde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341F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B94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5A0F54C1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7A1" w14:textId="2103E75C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137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Surrey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7087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495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30007521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335" w14:textId="0A80E0D5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lastRenderedPageBreak/>
              <w:t>38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BBA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the Arts London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E1B3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E41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37930863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D83" w14:textId="1DAEF182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39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8BE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Warwick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6FC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AB8A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</w:tr>
      <w:tr w:rsidR="00A254E6" w:rsidRPr="000A5A99" w14:paraId="01402520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D04" w14:textId="06EB40E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40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E22" w14:textId="77777777" w:rsidR="00A254E6" w:rsidRPr="000A5A99" w:rsidRDefault="00A254E6" w:rsidP="00A25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color w:val="000000"/>
                <w:lang w:val="en-GB" w:eastAsia="en-GB"/>
              </w:rPr>
              <w:t>University of York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56D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ABE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254E6" w:rsidRPr="000A5A99" w14:paraId="5A37A279" w14:textId="77777777" w:rsidTr="00A254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E61" w14:textId="4E406F4B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A17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Total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3A2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5E98" w14:textId="77777777" w:rsidR="00A254E6" w:rsidRPr="000A5A99" w:rsidRDefault="00A254E6" w:rsidP="00A2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0A5A9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28</w:t>
            </w:r>
          </w:p>
        </w:tc>
      </w:tr>
    </w:tbl>
    <w:p w14:paraId="7F3CE593" w14:textId="77777777" w:rsidR="000C13BC" w:rsidRPr="000A5A99" w:rsidRDefault="000C13BC" w:rsidP="00D21ADE">
      <w:pPr>
        <w:pStyle w:val="TableTitle"/>
        <w:rPr>
          <w:b/>
          <w:lang w:val="en-GB"/>
        </w:rPr>
      </w:pPr>
    </w:p>
    <w:p w14:paraId="4107DE76" w14:textId="5D55844D" w:rsidR="00D21ADE" w:rsidRPr="00C87CE8" w:rsidRDefault="006843B9" w:rsidP="00D21ADE">
      <w:pPr>
        <w:rPr>
          <w:b/>
          <w:lang w:val="en-GB"/>
        </w:rPr>
      </w:pPr>
      <w:r w:rsidRPr="00C87CE8">
        <w:rPr>
          <w:b/>
          <w:lang w:val="en-GB"/>
        </w:rPr>
        <w:t>Social media content</w:t>
      </w:r>
    </w:p>
    <w:p w14:paraId="34C16F91" w14:textId="251C8EE3" w:rsidR="00211510" w:rsidRPr="000A5A99" w:rsidRDefault="00C87CE8" w:rsidP="00D21ADE">
      <w:pPr>
        <w:rPr>
          <w:b/>
          <w:lang w:val="en-GB"/>
        </w:rPr>
      </w:pPr>
      <w:r>
        <w:rPr>
          <w:b/>
          <w:lang w:val="en-GB"/>
        </w:rPr>
        <w:t xml:space="preserve">For schools and universities in </w:t>
      </w:r>
      <w:r w:rsidR="00211510" w:rsidRPr="000A5A99">
        <w:rPr>
          <w:b/>
          <w:lang w:val="en-GB"/>
        </w:rPr>
        <w:t>Istanbul</w:t>
      </w:r>
    </w:p>
    <w:p w14:paraId="1CBD603D" w14:textId="36A5C49B" w:rsidR="00C87CE8" w:rsidRPr="000A5A99" w:rsidRDefault="00C87CE8" w:rsidP="00C87CE8">
      <w:pPr>
        <w:rPr>
          <w:lang w:val="en-GB"/>
        </w:rPr>
      </w:pPr>
      <w:r>
        <w:rPr>
          <w:lang w:val="en-GB"/>
        </w:rPr>
        <w:t>40</w:t>
      </w:r>
      <w:r w:rsidRPr="000A5A99">
        <w:rPr>
          <w:lang w:val="en-GB"/>
        </w:rPr>
        <w:t xml:space="preserve"> prestigious UK institutions will attend the Study UK Days organised by the British Council in </w:t>
      </w:r>
      <w:r>
        <w:rPr>
          <w:lang w:val="en-GB"/>
        </w:rPr>
        <w:t>Ankara</w:t>
      </w:r>
      <w:r w:rsidRPr="000A5A99">
        <w:rPr>
          <w:lang w:val="en-GB"/>
        </w:rPr>
        <w:t xml:space="preserve"> </w:t>
      </w:r>
      <w:r>
        <w:rPr>
          <w:lang w:val="en-GB"/>
        </w:rPr>
        <w:t>Join it for first-hand information about studying and living in the UK.</w:t>
      </w:r>
    </w:p>
    <w:p w14:paraId="108214A1" w14:textId="373DA418" w:rsidR="0025365D" w:rsidRPr="000A5A99" w:rsidRDefault="0025365D" w:rsidP="00211510">
      <w:pPr>
        <w:rPr>
          <w:lang w:val="en-GB"/>
        </w:rPr>
      </w:pPr>
      <w:r w:rsidRPr="000A5A99">
        <w:rPr>
          <w:lang w:val="en-GB"/>
        </w:rPr>
        <w:t xml:space="preserve">3 November, 11.00 - 17.00, Fairmont Quasar Istanbul </w:t>
      </w:r>
    </w:p>
    <w:p w14:paraId="1DFD3393" w14:textId="4A5DDF70" w:rsidR="0025365D" w:rsidRPr="000A5A99" w:rsidRDefault="0025365D" w:rsidP="00211510">
      <w:pPr>
        <w:rPr>
          <w:lang w:val="en-GB"/>
        </w:rPr>
      </w:pPr>
      <w:r w:rsidRPr="000A5A99">
        <w:rPr>
          <w:lang w:val="en-GB"/>
        </w:rPr>
        <w:t xml:space="preserve">For registration and seminar programme: </w:t>
      </w:r>
      <w:hyperlink r:id="rId10" w:history="1">
        <w:r w:rsidR="0003143A" w:rsidRPr="00814F15">
          <w:rPr>
            <w:rStyle w:val="Hyperlink"/>
            <w:lang w:val="en-GB"/>
          </w:rPr>
          <w:t>www.britishcouncil.org.tr/en/studyukdays</w:t>
        </w:r>
      </w:hyperlink>
      <w:r w:rsidRPr="000A5A99">
        <w:rPr>
          <w:lang w:val="en-GB"/>
        </w:rPr>
        <w:t xml:space="preserve"> </w:t>
      </w:r>
    </w:p>
    <w:p w14:paraId="01108E7E" w14:textId="629F0DDF" w:rsidR="00211510" w:rsidRPr="000A5A99" w:rsidRDefault="00C87CE8" w:rsidP="00211510">
      <w:pPr>
        <w:rPr>
          <w:b/>
          <w:lang w:val="en-GB"/>
        </w:rPr>
      </w:pPr>
      <w:r>
        <w:rPr>
          <w:b/>
          <w:lang w:val="en-GB"/>
        </w:rPr>
        <w:t xml:space="preserve">For schools and universities in </w:t>
      </w:r>
      <w:r w:rsidR="00211510" w:rsidRPr="000A5A99">
        <w:rPr>
          <w:b/>
          <w:lang w:val="en-GB"/>
        </w:rPr>
        <w:t>Ankara:</w:t>
      </w:r>
    </w:p>
    <w:p w14:paraId="6CF03D17" w14:textId="49555CDD" w:rsidR="0025365D" w:rsidRPr="000A5A99" w:rsidRDefault="000A5A99" w:rsidP="0025365D">
      <w:pPr>
        <w:rPr>
          <w:lang w:val="en-GB"/>
        </w:rPr>
      </w:pPr>
      <w:r>
        <w:rPr>
          <w:lang w:val="en-GB"/>
        </w:rPr>
        <w:t>28</w:t>
      </w:r>
      <w:r w:rsidRPr="000A5A99">
        <w:rPr>
          <w:lang w:val="en-GB"/>
        </w:rPr>
        <w:t xml:space="preserve"> </w:t>
      </w:r>
      <w:r w:rsidR="0025365D" w:rsidRPr="000A5A99">
        <w:rPr>
          <w:lang w:val="en-GB"/>
        </w:rPr>
        <w:t xml:space="preserve">prestigious UK institutions will attend the Study UK Days organised by the British Council in </w:t>
      </w:r>
      <w:r>
        <w:rPr>
          <w:lang w:val="en-GB"/>
        </w:rPr>
        <w:t>Ankara</w:t>
      </w:r>
      <w:r w:rsidR="0025365D" w:rsidRPr="000A5A99">
        <w:rPr>
          <w:lang w:val="en-GB"/>
        </w:rPr>
        <w:t xml:space="preserve"> </w:t>
      </w:r>
      <w:r w:rsidR="00B424F1">
        <w:rPr>
          <w:lang w:val="en-GB"/>
        </w:rPr>
        <w:t>Join</w:t>
      </w:r>
      <w:r w:rsidR="00C87CE8">
        <w:rPr>
          <w:lang w:val="en-GB"/>
        </w:rPr>
        <w:t xml:space="preserve"> it</w:t>
      </w:r>
      <w:r w:rsidR="00B424F1">
        <w:rPr>
          <w:lang w:val="en-GB"/>
        </w:rPr>
        <w:t xml:space="preserve"> for first-hand information about studying and living in the UK.</w:t>
      </w:r>
    </w:p>
    <w:p w14:paraId="6E95CF09" w14:textId="247354FE" w:rsidR="0025365D" w:rsidRPr="000A5A99" w:rsidRDefault="0025365D" w:rsidP="00211510">
      <w:pPr>
        <w:rPr>
          <w:lang w:val="en-GB"/>
        </w:rPr>
      </w:pPr>
      <w:r w:rsidRPr="000A5A99">
        <w:rPr>
          <w:lang w:val="en-GB"/>
        </w:rPr>
        <w:t xml:space="preserve">4 November, 14.00 - 18.00, Ankara </w:t>
      </w:r>
      <w:proofErr w:type="spellStart"/>
      <w:r w:rsidRPr="000A5A99">
        <w:rPr>
          <w:lang w:val="en-GB"/>
        </w:rPr>
        <w:t>HiltonSA</w:t>
      </w:r>
      <w:proofErr w:type="spellEnd"/>
      <w:r w:rsidRPr="000A5A99">
        <w:rPr>
          <w:lang w:val="en-GB"/>
        </w:rPr>
        <w:t xml:space="preserve"> Hotel</w:t>
      </w:r>
      <w:r w:rsidR="00211510" w:rsidRPr="000A5A99">
        <w:rPr>
          <w:lang w:val="en-GB"/>
        </w:rPr>
        <w:t xml:space="preserve"> </w:t>
      </w:r>
    </w:p>
    <w:p w14:paraId="487F99DC" w14:textId="1187033E" w:rsidR="0025365D" w:rsidRPr="000A5A99" w:rsidRDefault="0025365D" w:rsidP="0025365D">
      <w:pPr>
        <w:rPr>
          <w:lang w:val="en-GB"/>
        </w:rPr>
      </w:pPr>
      <w:r w:rsidRPr="000A5A99">
        <w:rPr>
          <w:lang w:val="en-GB"/>
        </w:rPr>
        <w:br/>
        <w:t xml:space="preserve">For registration and seminar programme: </w:t>
      </w:r>
      <w:hyperlink r:id="rId11" w:history="1">
        <w:r w:rsidR="0003143A" w:rsidRPr="00814F15">
          <w:rPr>
            <w:rStyle w:val="Hyperlink"/>
            <w:lang w:val="en-GB"/>
          </w:rPr>
          <w:t>www.britishcouncil.org.tr/en/studyukdays</w:t>
        </w:r>
      </w:hyperlink>
      <w:r w:rsidRPr="000A5A99">
        <w:rPr>
          <w:lang w:val="en-GB"/>
        </w:rPr>
        <w:t xml:space="preserve"> </w:t>
      </w:r>
    </w:p>
    <w:p w14:paraId="462FF0CE" w14:textId="7A4235B2" w:rsidR="006843B9" w:rsidRPr="000A5A99" w:rsidRDefault="006843B9" w:rsidP="00211510">
      <w:pPr>
        <w:rPr>
          <w:lang w:val="en-GB"/>
        </w:rPr>
      </w:pPr>
    </w:p>
    <w:p w14:paraId="6465CB4E" w14:textId="77777777" w:rsidR="00211510" w:rsidRPr="000A5A99" w:rsidRDefault="00211510" w:rsidP="00211510">
      <w:pPr>
        <w:rPr>
          <w:lang w:val="en-GB"/>
        </w:rPr>
      </w:pPr>
    </w:p>
    <w:sectPr w:rsidR="00211510" w:rsidRPr="000A5A99" w:rsidSect="003C6BDD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7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2147" w14:textId="77777777" w:rsidR="005A434E" w:rsidRDefault="005A434E" w:rsidP="00537F25">
      <w:r>
        <w:separator/>
      </w:r>
    </w:p>
    <w:p w14:paraId="3D426461" w14:textId="77777777" w:rsidR="005A434E" w:rsidRDefault="005A434E"/>
  </w:endnote>
  <w:endnote w:type="continuationSeparator" w:id="0">
    <w:p w14:paraId="3CBD968B" w14:textId="77777777" w:rsidR="005A434E" w:rsidRDefault="005A434E" w:rsidP="00537F25">
      <w:r>
        <w:continuationSeparator/>
      </w:r>
    </w:p>
    <w:p w14:paraId="5045248B" w14:textId="77777777" w:rsidR="005A434E" w:rsidRDefault="005A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77777777" w:rsidR="005A434E" w:rsidRDefault="005A434E">
    <w:pPr>
      <w:pStyle w:val="Footer"/>
    </w:pP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BA79" w14:textId="77777777" w:rsidR="005A434E" w:rsidRDefault="005A434E" w:rsidP="00537F25">
      <w:r>
        <w:separator/>
      </w:r>
    </w:p>
    <w:p w14:paraId="2E32AD1E" w14:textId="77777777" w:rsidR="005A434E" w:rsidRDefault="005A434E"/>
  </w:footnote>
  <w:footnote w:type="continuationSeparator" w:id="0">
    <w:p w14:paraId="44654437" w14:textId="77777777" w:rsidR="005A434E" w:rsidRDefault="005A434E" w:rsidP="00537F25">
      <w:r>
        <w:continuationSeparator/>
      </w:r>
    </w:p>
    <w:p w14:paraId="7BF6BF3A" w14:textId="77777777" w:rsidR="005A434E" w:rsidRDefault="005A4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E96A" w14:textId="562AE9D9" w:rsidR="007535BF" w:rsidRDefault="007535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072B7C" wp14:editId="67D2853D">
          <wp:simplePos x="0" y="0"/>
          <wp:positionH relativeFrom="page">
            <wp:posOffset>3</wp:posOffset>
          </wp:positionH>
          <wp:positionV relativeFrom="page">
            <wp:posOffset>0</wp:posOffset>
          </wp:positionV>
          <wp:extent cx="7559034" cy="1188240"/>
          <wp:effectExtent l="0" t="0" r="1079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4" cy="118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490F"/>
    <w:multiLevelType w:val="hybridMultilevel"/>
    <w:tmpl w:val="31E8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004E3"/>
    <w:multiLevelType w:val="hybridMultilevel"/>
    <w:tmpl w:val="3A52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4577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8"/>
    <w:rsid w:val="00010A6A"/>
    <w:rsid w:val="000120A8"/>
    <w:rsid w:val="0003143A"/>
    <w:rsid w:val="00040419"/>
    <w:rsid w:val="00061D1E"/>
    <w:rsid w:val="00062A5D"/>
    <w:rsid w:val="00084131"/>
    <w:rsid w:val="0009542E"/>
    <w:rsid w:val="000A5A99"/>
    <w:rsid w:val="000A76EC"/>
    <w:rsid w:val="000C13BC"/>
    <w:rsid w:val="000F624A"/>
    <w:rsid w:val="00143ED7"/>
    <w:rsid w:val="00174C4A"/>
    <w:rsid w:val="001B089C"/>
    <w:rsid w:val="001B35EE"/>
    <w:rsid w:val="001E3457"/>
    <w:rsid w:val="0020563D"/>
    <w:rsid w:val="00211510"/>
    <w:rsid w:val="00226753"/>
    <w:rsid w:val="002279C0"/>
    <w:rsid w:val="00231156"/>
    <w:rsid w:val="0025365D"/>
    <w:rsid w:val="00264520"/>
    <w:rsid w:val="002727C0"/>
    <w:rsid w:val="00290A82"/>
    <w:rsid w:val="002A4A0D"/>
    <w:rsid w:val="002C624E"/>
    <w:rsid w:val="002D3DA5"/>
    <w:rsid w:val="002D5F81"/>
    <w:rsid w:val="002E119A"/>
    <w:rsid w:val="002E7FD3"/>
    <w:rsid w:val="00303158"/>
    <w:rsid w:val="0033537F"/>
    <w:rsid w:val="00363296"/>
    <w:rsid w:val="00366E86"/>
    <w:rsid w:val="0037437B"/>
    <w:rsid w:val="00375AD6"/>
    <w:rsid w:val="00383F2C"/>
    <w:rsid w:val="00383FB5"/>
    <w:rsid w:val="00386A73"/>
    <w:rsid w:val="003B166C"/>
    <w:rsid w:val="003B76C1"/>
    <w:rsid w:val="003C636E"/>
    <w:rsid w:val="003C6BDD"/>
    <w:rsid w:val="003F7412"/>
    <w:rsid w:val="004005FF"/>
    <w:rsid w:val="00402333"/>
    <w:rsid w:val="004214ED"/>
    <w:rsid w:val="00491BB5"/>
    <w:rsid w:val="004D0D80"/>
    <w:rsid w:val="004E0D8F"/>
    <w:rsid w:val="004F31F5"/>
    <w:rsid w:val="0051090E"/>
    <w:rsid w:val="00536F18"/>
    <w:rsid w:val="00537F25"/>
    <w:rsid w:val="00557ABB"/>
    <w:rsid w:val="005802F7"/>
    <w:rsid w:val="005A0620"/>
    <w:rsid w:val="005A434E"/>
    <w:rsid w:val="005A4B0D"/>
    <w:rsid w:val="005B637B"/>
    <w:rsid w:val="005D6B8A"/>
    <w:rsid w:val="005E768D"/>
    <w:rsid w:val="005F50CA"/>
    <w:rsid w:val="00601A66"/>
    <w:rsid w:val="006308C0"/>
    <w:rsid w:val="00641316"/>
    <w:rsid w:val="00646777"/>
    <w:rsid w:val="006843B9"/>
    <w:rsid w:val="006879BB"/>
    <w:rsid w:val="00690229"/>
    <w:rsid w:val="00695996"/>
    <w:rsid w:val="006E0533"/>
    <w:rsid w:val="006E4558"/>
    <w:rsid w:val="00705A5E"/>
    <w:rsid w:val="007150E8"/>
    <w:rsid w:val="0071580C"/>
    <w:rsid w:val="00726314"/>
    <w:rsid w:val="0073316F"/>
    <w:rsid w:val="007535BF"/>
    <w:rsid w:val="007542EF"/>
    <w:rsid w:val="00786A38"/>
    <w:rsid w:val="00797B5D"/>
    <w:rsid w:val="00797F57"/>
    <w:rsid w:val="007C4075"/>
    <w:rsid w:val="00800EA0"/>
    <w:rsid w:val="00811785"/>
    <w:rsid w:val="008149FB"/>
    <w:rsid w:val="00815FD3"/>
    <w:rsid w:val="008254A7"/>
    <w:rsid w:val="008A3966"/>
    <w:rsid w:val="008A63F0"/>
    <w:rsid w:val="008B036F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24B84"/>
    <w:rsid w:val="0097118D"/>
    <w:rsid w:val="009860AB"/>
    <w:rsid w:val="009B1DB4"/>
    <w:rsid w:val="009D38F1"/>
    <w:rsid w:val="009E56A6"/>
    <w:rsid w:val="00A254E6"/>
    <w:rsid w:val="00A33D32"/>
    <w:rsid w:val="00A37472"/>
    <w:rsid w:val="00A537E4"/>
    <w:rsid w:val="00A94DE0"/>
    <w:rsid w:val="00AB076C"/>
    <w:rsid w:val="00AD0032"/>
    <w:rsid w:val="00AD17BF"/>
    <w:rsid w:val="00AD4AC1"/>
    <w:rsid w:val="00B06707"/>
    <w:rsid w:val="00B279D9"/>
    <w:rsid w:val="00B424F1"/>
    <w:rsid w:val="00B50375"/>
    <w:rsid w:val="00B50E54"/>
    <w:rsid w:val="00B53C9B"/>
    <w:rsid w:val="00B86434"/>
    <w:rsid w:val="00BC3BCB"/>
    <w:rsid w:val="00BF4C39"/>
    <w:rsid w:val="00C07E87"/>
    <w:rsid w:val="00C11671"/>
    <w:rsid w:val="00C15DA2"/>
    <w:rsid w:val="00C201AB"/>
    <w:rsid w:val="00C213FA"/>
    <w:rsid w:val="00C22175"/>
    <w:rsid w:val="00C33097"/>
    <w:rsid w:val="00C363F0"/>
    <w:rsid w:val="00C373ED"/>
    <w:rsid w:val="00C5533A"/>
    <w:rsid w:val="00C57DA4"/>
    <w:rsid w:val="00C76439"/>
    <w:rsid w:val="00C812D7"/>
    <w:rsid w:val="00C87CE8"/>
    <w:rsid w:val="00CB33D2"/>
    <w:rsid w:val="00CD6143"/>
    <w:rsid w:val="00CF26B4"/>
    <w:rsid w:val="00CF4C38"/>
    <w:rsid w:val="00D032D1"/>
    <w:rsid w:val="00D21ADE"/>
    <w:rsid w:val="00D347B5"/>
    <w:rsid w:val="00D40542"/>
    <w:rsid w:val="00D53F43"/>
    <w:rsid w:val="00D624D7"/>
    <w:rsid w:val="00D81ADC"/>
    <w:rsid w:val="00D92539"/>
    <w:rsid w:val="00DB00C7"/>
    <w:rsid w:val="00DD3E71"/>
    <w:rsid w:val="00DD731D"/>
    <w:rsid w:val="00DF710F"/>
    <w:rsid w:val="00E17F66"/>
    <w:rsid w:val="00E54553"/>
    <w:rsid w:val="00E564D2"/>
    <w:rsid w:val="00E84863"/>
    <w:rsid w:val="00E93431"/>
    <w:rsid w:val="00EA1E3F"/>
    <w:rsid w:val="00EB2C37"/>
    <w:rsid w:val="00EE6081"/>
    <w:rsid w:val="00F07965"/>
    <w:rsid w:val="00F11FD9"/>
    <w:rsid w:val="00F245D8"/>
    <w:rsid w:val="00F24764"/>
    <w:rsid w:val="00F52370"/>
    <w:rsid w:val="00F57B9C"/>
    <w:rsid w:val="00F919F8"/>
    <w:rsid w:val="00FA4B39"/>
    <w:rsid w:val="00FA5C5F"/>
    <w:rsid w:val="00FB013A"/>
    <w:rsid w:val="00FB6236"/>
    <w:rsid w:val="00FB6C90"/>
    <w:rsid w:val="00FC0B8D"/>
    <w:rsid w:val="00FC4E52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o:colormru v:ext="edit" colors="#c8102e"/>
    </o:shapedefaults>
    <o:shapelayout v:ext="edit">
      <o:idmap v:ext="edit" data="1"/>
    </o:shapelayout>
  </w:shapeDefaults>
  <w:decimalSymbol w:val="."/>
  <w:listSeparator w:val=","/>
  <w14:docId w14:val="32874B85"/>
  <w14:defaultImageDpi w14:val="300"/>
  <w15:docId w15:val="{0120C36E-64D9-4657-94FD-A5BFA472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05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edukexhibition.org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tishcouncil.org.tr/en/studyukday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ritishcouncil.org.tr/en/studyukd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.tr/en/studyukday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F2A87-CB6E-464D-B040-14144221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Yalcin, Semra (Turkey)</cp:lastModifiedBy>
  <cp:revision>7</cp:revision>
  <cp:lastPrinted>2015-08-26T15:12:00Z</cp:lastPrinted>
  <dcterms:created xsi:type="dcterms:W3CDTF">2018-10-11T10:02:00Z</dcterms:created>
  <dcterms:modified xsi:type="dcterms:W3CDTF">2018-10-11T22:17:00Z</dcterms:modified>
</cp:coreProperties>
</file>